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3974" w14:textId="16128013" w:rsidR="005E4C2B" w:rsidRDefault="005E4C2B" w:rsidP="005E4C2B">
      <w:pPr>
        <w:shd w:val="clear" w:color="auto" w:fill="FFFFFF"/>
        <w:spacing w:before="100" w:beforeAutospacing="1" w:after="100" w:afterAutospacing="1" w:line="240" w:lineRule="auto"/>
        <w:jc w:val="center"/>
        <w:rPr>
          <w:rFonts w:ascii="Montserrat" w:eastAsia="Times New Roman" w:hAnsi="Montserrat" w:cs="Times New Roman"/>
          <w:b/>
          <w:bCs/>
          <w:color w:val="071110"/>
          <w:sz w:val="24"/>
          <w:szCs w:val="24"/>
        </w:rPr>
      </w:pPr>
      <w:r>
        <w:rPr>
          <w:rFonts w:ascii="Montserrat" w:eastAsia="Times New Roman" w:hAnsi="Montserrat" w:cs="Times New Roman"/>
          <w:b/>
          <w:bCs/>
          <w:color w:val="071110"/>
          <w:sz w:val="24"/>
          <w:szCs w:val="24"/>
        </w:rPr>
        <w:t>TRAUMA INFORMED NARCISSISTIC ABUSE RECOVERY COACHING CERTIFICATION TRAINING</w:t>
      </w:r>
    </w:p>
    <w:p w14:paraId="5EC816DE" w14:textId="20DDFC6B" w:rsidR="005E4C2B" w:rsidRDefault="005E4C2B" w:rsidP="005E4C2B">
      <w:pPr>
        <w:shd w:val="clear" w:color="auto" w:fill="FFFFFF"/>
        <w:spacing w:before="100" w:beforeAutospacing="1" w:after="100" w:afterAutospacing="1" w:line="240" w:lineRule="auto"/>
        <w:jc w:val="center"/>
        <w:rPr>
          <w:rFonts w:ascii="Montserrat" w:eastAsia="Times New Roman" w:hAnsi="Montserrat" w:cs="Times New Roman"/>
          <w:b/>
          <w:bCs/>
          <w:color w:val="071110"/>
          <w:sz w:val="24"/>
          <w:szCs w:val="24"/>
        </w:rPr>
      </w:pPr>
      <w:r>
        <w:rPr>
          <w:rFonts w:ascii="Montserrat" w:eastAsia="Times New Roman" w:hAnsi="Montserrat" w:cs="Times New Roman"/>
          <w:b/>
          <w:bCs/>
          <w:color w:val="071110"/>
          <w:sz w:val="24"/>
          <w:szCs w:val="24"/>
        </w:rPr>
        <w:t>Michele Lee Nieves</w:t>
      </w:r>
    </w:p>
    <w:p w14:paraId="7F294C64" w14:textId="43F79DE7" w:rsidR="005E4C2B" w:rsidRDefault="005E4C2B" w:rsidP="005E4C2B">
      <w:pPr>
        <w:shd w:val="clear" w:color="auto" w:fill="FFFFFF"/>
        <w:spacing w:before="100" w:beforeAutospacing="1" w:after="100" w:afterAutospacing="1" w:line="240" w:lineRule="auto"/>
        <w:jc w:val="center"/>
        <w:rPr>
          <w:rFonts w:ascii="Montserrat" w:eastAsia="Times New Roman" w:hAnsi="Montserrat" w:cs="Times New Roman"/>
          <w:b/>
          <w:bCs/>
          <w:color w:val="071110"/>
          <w:sz w:val="24"/>
          <w:szCs w:val="24"/>
        </w:rPr>
      </w:pPr>
      <w:hyperlink r:id="rId5" w:history="1">
        <w:r w:rsidRPr="00BC0C42">
          <w:rPr>
            <w:rStyle w:val="Hyperlink"/>
            <w:rFonts w:ascii="Montserrat" w:eastAsia="Times New Roman" w:hAnsi="Montserrat" w:cs="Times New Roman"/>
            <w:b/>
            <w:bCs/>
            <w:sz w:val="24"/>
            <w:szCs w:val="24"/>
          </w:rPr>
          <w:t>NAR.COACHING@GMAIL.COM</w:t>
        </w:r>
      </w:hyperlink>
    </w:p>
    <w:p w14:paraId="760EAAD7" w14:textId="77777777" w:rsidR="005E4C2B" w:rsidRDefault="005E4C2B" w:rsidP="005E4C2B">
      <w:pPr>
        <w:shd w:val="clear" w:color="auto" w:fill="FFFFFF"/>
        <w:spacing w:before="100" w:beforeAutospacing="1" w:after="100" w:afterAutospacing="1" w:line="240" w:lineRule="auto"/>
        <w:jc w:val="center"/>
        <w:rPr>
          <w:rFonts w:ascii="Montserrat" w:eastAsia="Times New Roman" w:hAnsi="Montserrat" w:cs="Times New Roman"/>
          <w:b/>
          <w:bCs/>
          <w:color w:val="071110"/>
          <w:sz w:val="24"/>
          <w:szCs w:val="24"/>
        </w:rPr>
      </w:pPr>
    </w:p>
    <w:p w14:paraId="51AC2D19" w14:textId="72B09E2E" w:rsidR="005E4C2B" w:rsidRPr="005E4C2B" w:rsidRDefault="005E4C2B" w:rsidP="005E4C2B">
      <w:pPr>
        <w:shd w:val="clear" w:color="auto" w:fill="FFFFFF"/>
        <w:spacing w:before="100" w:beforeAutospacing="1" w:after="100" w:afterAutospacing="1" w:line="240" w:lineRule="auto"/>
        <w:rPr>
          <w:rFonts w:ascii="Montserrat" w:eastAsia="Times New Roman" w:hAnsi="Montserrat" w:cs="Times New Roman"/>
          <w:b/>
          <w:bCs/>
          <w:color w:val="071110"/>
          <w:sz w:val="24"/>
          <w:szCs w:val="24"/>
        </w:rPr>
      </w:pPr>
      <w:r w:rsidRPr="005E4C2B">
        <w:rPr>
          <w:rFonts w:ascii="Montserrat" w:eastAsia="Times New Roman" w:hAnsi="Montserrat" w:cs="Times New Roman"/>
          <w:b/>
          <w:bCs/>
          <w:color w:val="071110"/>
          <w:sz w:val="24"/>
          <w:szCs w:val="24"/>
        </w:rPr>
        <w:t>Non-Discrimination Policy</w:t>
      </w:r>
    </w:p>
    <w:p w14:paraId="554AF392" w14:textId="16D929E2" w:rsidR="005E4C2B" w:rsidRPr="005E4C2B" w:rsidRDefault="005E4C2B" w:rsidP="005E4C2B">
      <w:p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sidRPr="005E4C2B">
        <w:rPr>
          <w:rFonts w:ascii="Montserrat" w:eastAsia="Times New Roman" w:hAnsi="Montserrat" w:cs="Times New Roman"/>
          <w:color w:val="071110"/>
          <w:sz w:val="24"/>
          <w:szCs w:val="24"/>
        </w:rPr>
        <w:t xml:space="preserve">It is the policy of </w:t>
      </w:r>
      <w:r>
        <w:rPr>
          <w:rFonts w:ascii="Montserrat" w:eastAsia="Times New Roman" w:hAnsi="Montserrat" w:cs="Times New Roman"/>
          <w:color w:val="071110"/>
          <w:sz w:val="24"/>
          <w:szCs w:val="24"/>
        </w:rPr>
        <w:t>this Trauma Informed Recovery Coaching</w:t>
      </w:r>
      <w:r w:rsidRPr="005E4C2B">
        <w:rPr>
          <w:rFonts w:ascii="Montserrat" w:eastAsia="Times New Roman" w:hAnsi="Montserrat" w:cs="Times New Roman"/>
          <w:color w:val="071110"/>
          <w:sz w:val="24"/>
          <w:szCs w:val="24"/>
        </w:rPr>
        <w:t xml:space="preserve"> that:</w:t>
      </w:r>
    </w:p>
    <w:p w14:paraId="376EF990" w14:textId="0B82771D" w:rsidR="005E4C2B" w:rsidRPr="005E4C2B" w:rsidRDefault="005E4C2B" w:rsidP="005E4C2B">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Enrollment in this training program is conducted without discrimination against any</w:t>
      </w:r>
      <w:r w:rsidRPr="005E4C2B">
        <w:rPr>
          <w:rFonts w:ascii="Montserrat" w:eastAsia="Times New Roman" w:hAnsi="Montserrat" w:cs="Times New Roman"/>
          <w:color w:val="071110"/>
          <w:sz w:val="24"/>
          <w:szCs w:val="24"/>
        </w:rPr>
        <w:t xml:space="preserve"> individual with regard to race, age, religion, color, creed, national origin, gender, sexual orientation, gender identity, marital status, disability, or veteran status.</w:t>
      </w:r>
    </w:p>
    <w:p w14:paraId="3768D4C4" w14:textId="3E750660" w:rsidR="005E4C2B" w:rsidRPr="005E4C2B" w:rsidRDefault="005E4C2B" w:rsidP="005E4C2B">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 xml:space="preserve">All staff will ensure that each instructor will not discriminate against any student and will also ensure that no student will be permitted to discriminate against another student </w:t>
      </w:r>
      <w:r w:rsidRPr="005E4C2B">
        <w:rPr>
          <w:rFonts w:ascii="Montserrat" w:eastAsia="Times New Roman" w:hAnsi="Montserrat" w:cs="Times New Roman"/>
          <w:color w:val="071110"/>
          <w:sz w:val="24"/>
          <w:szCs w:val="24"/>
        </w:rPr>
        <w:t>because of race, age, religion, color, creed, national origin, gender, sexual orientation, gender identity, marital status, disability, or veteran status.</w:t>
      </w:r>
    </w:p>
    <w:p w14:paraId="4F2C467D" w14:textId="68BCA46D" w:rsidR="005E4C2B" w:rsidRDefault="005E4C2B" w:rsidP="00AD1389">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sidRPr="005E4C2B">
        <w:rPr>
          <w:rFonts w:ascii="Montserrat" w:eastAsia="Times New Roman" w:hAnsi="Montserrat" w:cs="Times New Roman"/>
          <w:color w:val="071110"/>
          <w:sz w:val="24"/>
          <w:szCs w:val="24"/>
        </w:rPr>
        <w:t xml:space="preserve">All </w:t>
      </w:r>
      <w:r w:rsidRPr="005E4C2B">
        <w:rPr>
          <w:rFonts w:ascii="Montserrat" w:eastAsia="Times New Roman" w:hAnsi="Montserrat" w:cs="Times New Roman"/>
          <w:color w:val="071110"/>
          <w:sz w:val="24"/>
          <w:szCs w:val="24"/>
        </w:rPr>
        <w:t xml:space="preserve">students and or guest speakers </w:t>
      </w:r>
      <w:r w:rsidRPr="005E4C2B">
        <w:rPr>
          <w:rFonts w:ascii="Montserrat" w:eastAsia="Times New Roman" w:hAnsi="Montserrat" w:cs="Times New Roman"/>
          <w:color w:val="071110"/>
          <w:sz w:val="24"/>
          <w:szCs w:val="24"/>
        </w:rPr>
        <w:t>should be able to enjoy an environment free of discrimination and harassment. This includes, but is not limited to, discrimination or harassment in the areas of race, age, religion, color, creed, national origin, gender, sexual orientation, gender identity, marital status, disability, or veteran status. Our organization does not and will not tolerate conduct by any employee, student, volunteer, contractor, visitor, or vendor which unreasonably interferes with an individual’s ability to learn in a welcoming environment.</w:t>
      </w:r>
    </w:p>
    <w:p w14:paraId="27FCE9F4" w14:textId="4DC2A6F8" w:rsidR="005E4C2B" w:rsidRDefault="00555B26" w:rsidP="00AD1389">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 xml:space="preserve">For those with visual impairments – All class lessens are recorded with audio so that the lessens can be listened to as often as needed. During the slides presentation – text will be enlarged so as to assist anyone with visual impairments. </w:t>
      </w:r>
    </w:p>
    <w:p w14:paraId="37FBA472" w14:textId="5839FF49" w:rsidR="00555B26" w:rsidRDefault="00555B26" w:rsidP="00AD1389">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In reference to auditory impairments – There will be a transcript of each class available to all.</w:t>
      </w:r>
    </w:p>
    <w:p w14:paraId="7A8D678B" w14:textId="1AF49D42" w:rsidR="00555B26" w:rsidRDefault="00555B26" w:rsidP="00AD1389">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For those with physical handicaps – the instruction takes place online enabling anyone to attend from the comfort of their home.</w:t>
      </w:r>
    </w:p>
    <w:p w14:paraId="3541B6EF" w14:textId="04C6E111" w:rsidR="00555B26" w:rsidRPr="005E4C2B" w:rsidRDefault="00555B26" w:rsidP="00AD1389">
      <w:pPr>
        <w:numPr>
          <w:ilvl w:val="0"/>
          <w:numId w:val="1"/>
        </w:numPr>
        <w:shd w:val="clear" w:color="auto" w:fill="FFFFFF"/>
        <w:spacing w:before="100" w:beforeAutospacing="1" w:after="100" w:afterAutospacing="1" w:line="240" w:lineRule="auto"/>
        <w:rPr>
          <w:rFonts w:ascii="Montserrat" w:eastAsia="Times New Roman" w:hAnsi="Montserrat" w:cs="Times New Roman"/>
          <w:color w:val="071110"/>
          <w:sz w:val="24"/>
          <w:szCs w:val="24"/>
        </w:rPr>
      </w:pPr>
      <w:r>
        <w:rPr>
          <w:rFonts w:ascii="Montserrat" w:eastAsia="Times New Roman" w:hAnsi="Montserrat" w:cs="Times New Roman"/>
          <w:color w:val="071110"/>
          <w:sz w:val="24"/>
          <w:szCs w:val="24"/>
        </w:rPr>
        <w:t xml:space="preserve">Any student that does not abide by this policy will be removed from the program with no refund available. </w:t>
      </w:r>
    </w:p>
    <w:p w14:paraId="4C352D95" w14:textId="77777777" w:rsidR="001B7E89" w:rsidRDefault="00000000"/>
    <w:sectPr w:rsidR="001B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0C1"/>
    <w:multiLevelType w:val="multilevel"/>
    <w:tmpl w:val="FEB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02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B"/>
    <w:rsid w:val="00085DFB"/>
    <w:rsid w:val="0050414C"/>
    <w:rsid w:val="00555B26"/>
    <w:rsid w:val="005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5F29"/>
  <w15:chartTrackingRefBased/>
  <w15:docId w15:val="{3ACE93E7-C229-481A-A123-73BC0D13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C2B"/>
    <w:rPr>
      <w:color w:val="0563C1" w:themeColor="hyperlink"/>
      <w:u w:val="single"/>
    </w:rPr>
  </w:style>
  <w:style w:type="character" w:styleId="UnresolvedMention">
    <w:name w:val="Unresolved Mention"/>
    <w:basedOn w:val="DefaultParagraphFont"/>
    <w:uiPriority w:val="99"/>
    <w:semiHidden/>
    <w:unhideWhenUsed/>
    <w:rsid w:val="005E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R.COACH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Nieves</dc:creator>
  <cp:keywords/>
  <dc:description/>
  <cp:lastModifiedBy>Michele Nieves</cp:lastModifiedBy>
  <cp:revision>1</cp:revision>
  <dcterms:created xsi:type="dcterms:W3CDTF">2022-08-25T16:55:00Z</dcterms:created>
  <dcterms:modified xsi:type="dcterms:W3CDTF">2022-08-25T17:05:00Z</dcterms:modified>
</cp:coreProperties>
</file>